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2F" w:rsidRPr="00B04E2F" w:rsidRDefault="00B04E2F" w:rsidP="00B04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ÇEŞİTLİLİK VE </w:t>
      </w:r>
      <w:r w:rsidRPr="00B04E2F">
        <w:rPr>
          <w:rFonts w:ascii="Times New Roman" w:hAnsi="Times New Roman" w:cs="Times New Roman"/>
          <w:b/>
          <w:sz w:val="24"/>
          <w:szCs w:val="24"/>
        </w:rPr>
        <w:t>KAPSAYICILIK POLİTİKASI</w:t>
      </w:r>
    </w:p>
    <w:p w:rsidR="00B04E2F" w:rsidRDefault="00B04E2F" w:rsidP="00B04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2F" w:rsidRDefault="00B04E2F" w:rsidP="00B04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274">
        <w:rPr>
          <w:rFonts w:ascii="Times New Roman" w:hAnsi="Times New Roman" w:cs="Times New Roman"/>
          <w:sz w:val="24"/>
          <w:szCs w:val="24"/>
        </w:rPr>
        <w:t xml:space="preserve">İstanbul </w:t>
      </w:r>
      <w:r>
        <w:rPr>
          <w:rFonts w:ascii="Times New Roman" w:hAnsi="Times New Roman" w:cs="Times New Roman"/>
          <w:sz w:val="24"/>
          <w:szCs w:val="24"/>
        </w:rPr>
        <w:t>Beykent</w:t>
      </w:r>
      <w:r w:rsidRPr="00160274">
        <w:rPr>
          <w:rFonts w:ascii="Times New Roman" w:hAnsi="Times New Roman" w:cs="Times New Roman"/>
          <w:sz w:val="24"/>
          <w:szCs w:val="24"/>
        </w:rPr>
        <w:t xml:space="preserve"> Üniversitesi </w:t>
      </w:r>
      <w:r>
        <w:rPr>
          <w:rFonts w:ascii="Times New Roman" w:hAnsi="Times New Roman" w:cs="Times New Roman"/>
          <w:sz w:val="24"/>
          <w:szCs w:val="24"/>
        </w:rPr>
        <w:t xml:space="preserve">Çeşitlilik ve Kapsayıcılık Politikası, tüm paydaşların </w:t>
      </w:r>
      <w:r w:rsidRPr="00B04E2F">
        <w:rPr>
          <w:rFonts w:ascii="Times New Roman" w:hAnsi="Times New Roman" w:cs="Times New Roman"/>
          <w:sz w:val="24"/>
          <w:szCs w:val="24"/>
        </w:rPr>
        <w:t>ırk, renk, cinsiyet, yaş, uyruk, din, cinsiyet kimliği veya ifadesi, medeni hal, vatandaşlık, engellilik ya da kanunen koruma altında olan diğer hususlar fark etmeksizin</w:t>
      </w:r>
      <w:r>
        <w:rPr>
          <w:rFonts w:ascii="Times New Roman" w:hAnsi="Times New Roman" w:cs="Times New Roman"/>
          <w:sz w:val="24"/>
          <w:szCs w:val="24"/>
        </w:rPr>
        <w:t xml:space="preserve"> potansiyellerini açığa çıkarmak üzere adil, eşit, </w:t>
      </w:r>
      <w:r w:rsidRPr="00B04E2F">
        <w:rPr>
          <w:rFonts w:ascii="Times New Roman" w:hAnsi="Times New Roman" w:cs="Times New Roman"/>
          <w:sz w:val="24"/>
          <w:szCs w:val="24"/>
        </w:rPr>
        <w:t xml:space="preserve">anlayışlı, güvenli, yaratıcı ve </w:t>
      </w:r>
      <w:proofErr w:type="spellStart"/>
      <w:r w:rsidRPr="00B04E2F">
        <w:rPr>
          <w:rFonts w:ascii="Times New Roman" w:hAnsi="Times New Roman" w:cs="Times New Roman"/>
          <w:sz w:val="24"/>
          <w:szCs w:val="24"/>
        </w:rPr>
        <w:t>sinerjik</w:t>
      </w:r>
      <w:proofErr w:type="spellEnd"/>
      <w:r w:rsidRPr="00B04E2F">
        <w:rPr>
          <w:rFonts w:ascii="Times New Roman" w:hAnsi="Times New Roman" w:cs="Times New Roman"/>
          <w:sz w:val="24"/>
          <w:szCs w:val="24"/>
        </w:rPr>
        <w:t xml:space="preserve"> bir çalışma ortamı ve kültürü</w:t>
      </w:r>
      <w:r w:rsidRPr="00B04E2F">
        <w:rPr>
          <w:rFonts w:ascii="Times New Roman" w:hAnsi="Times New Roman" w:cs="Times New Roman"/>
          <w:sz w:val="24"/>
          <w:szCs w:val="24"/>
        </w:rPr>
        <w:t xml:space="preserve"> </w:t>
      </w:r>
      <w:r w:rsidRPr="00B04E2F">
        <w:rPr>
          <w:rFonts w:ascii="Times New Roman" w:hAnsi="Times New Roman" w:cs="Times New Roman"/>
          <w:sz w:val="24"/>
          <w:szCs w:val="24"/>
        </w:rPr>
        <w:t>yaratmayı amaçlamaktadır.</w:t>
      </w:r>
      <w:proofErr w:type="gramEnd"/>
    </w:p>
    <w:p w:rsidR="00B04E2F" w:rsidRDefault="00B04E2F" w:rsidP="00B04E2F">
      <w:pPr>
        <w:spacing w:line="360" w:lineRule="auto"/>
        <w:jc w:val="both"/>
        <w:rPr>
          <w:rFonts w:ascii="Tahoma" w:hAnsi="Tahoma" w:cs="Tahoma"/>
          <w:b/>
        </w:rPr>
      </w:pPr>
      <w:r w:rsidRPr="0073431F">
        <w:rPr>
          <w:rFonts w:ascii="Tahoma" w:hAnsi="Tahoma" w:cs="Tahoma"/>
          <w:b/>
        </w:rPr>
        <w:t>Temel değerler</w:t>
      </w:r>
    </w:p>
    <w:p w:rsidR="00B04E2F" w:rsidRDefault="00B04E2F" w:rsidP="00B04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74">
        <w:rPr>
          <w:rFonts w:ascii="Times New Roman" w:hAnsi="Times New Roman" w:cs="Times New Roman"/>
          <w:sz w:val="24"/>
          <w:szCs w:val="24"/>
        </w:rPr>
        <w:t xml:space="preserve">Üniversitenin </w:t>
      </w:r>
      <w:r>
        <w:rPr>
          <w:rFonts w:ascii="Times New Roman" w:hAnsi="Times New Roman" w:cs="Times New Roman"/>
          <w:sz w:val="24"/>
          <w:szCs w:val="24"/>
        </w:rPr>
        <w:t>Çeşitlilik ve Kapsayıcılık</w:t>
      </w:r>
      <w:r w:rsidRPr="00160274">
        <w:rPr>
          <w:rFonts w:ascii="Times New Roman" w:hAnsi="Times New Roman" w:cs="Times New Roman"/>
          <w:sz w:val="24"/>
          <w:szCs w:val="24"/>
        </w:rPr>
        <w:t xml:space="preserve"> Politikasının dayandığı temel değerler şunlardır:</w:t>
      </w:r>
    </w:p>
    <w:p w:rsidR="00B04E2F" w:rsidRPr="00160274" w:rsidRDefault="00B04E2F" w:rsidP="00B04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2F" w:rsidRPr="00BC5486" w:rsidRDefault="000B3639" w:rsidP="00B04E2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86">
        <w:rPr>
          <w:rFonts w:ascii="Times New Roman" w:hAnsi="Times New Roman" w:cs="Times New Roman"/>
          <w:b/>
          <w:sz w:val="24"/>
          <w:szCs w:val="24"/>
        </w:rPr>
        <w:t>Güven</w:t>
      </w:r>
      <w:r w:rsidR="00B04E2F" w:rsidRPr="00BC5486">
        <w:rPr>
          <w:rFonts w:ascii="Times New Roman" w:hAnsi="Times New Roman" w:cs="Times New Roman"/>
          <w:b/>
          <w:sz w:val="24"/>
          <w:szCs w:val="24"/>
        </w:rPr>
        <w:t>:</w:t>
      </w:r>
      <w:r w:rsidR="00B04E2F" w:rsidRPr="00BC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Tüm paydaşların </w:t>
      </w:r>
      <w:r w:rsidRPr="00BC5486">
        <w:rPr>
          <w:rFonts w:ascii="Times New Roman" w:hAnsi="Times New Roman" w:cs="Times New Roman"/>
          <w:sz w:val="24"/>
          <w:szCs w:val="24"/>
        </w:rPr>
        <w:t xml:space="preserve">özgün </w:t>
      </w:r>
      <w:r w:rsidRPr="00BC5486">
        <w:rPr>
          <w:rFonts w:ascii="Times New Roman" w:hAnsi="Times New Roman" w:cs="Times New Roman"/>
          <w:sz w:val="24"/>
          <w:szCs w:val="24"/>
        </w:rPr>
        <w:t xml:space="preserve">kimliklerini </w:t>
      </w:r>
      <w:r w:rsidRPr="00BC5486">
        <w:rPr>
          <w:rFonts w:ascii="Times New Roman" w:hAnsi="Times New Roman" w:cs="Times New Roman"/>
          <w:sz w:val="24"/>
          <w:szCs w:val="24"/>
        </w:rPr>
        <w:t xml:space="preserve">ortaya koyabilecekleri ve bunu yaparken güvende hissedebilecekleri bir </w:t>
      </w:r>
      <w:r w:rsidRPr="00BC5486">
        <w:rPr>
          <w:rFonts w:ascii="Times New Roman" w:hAnsi="Times New Roman" w:cs="Times New Roman"/>
          <w:sz w:val="24"/>
          <w:szCs w:val="24"/>
        </w:rPr>
        <w:t>çalışma ortamının kurulmasını temsil etmektedir.</w:t>
      </w:r>
    </w:p>
    <w:p w:rsidR="000B3639" w:rsidRPr="00BC5486" w:rsidRDefault="000B3639" w:rsidP="000B3639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2F" w:rsidRPr="00BC5486" w:rsidRDefault="000B3639" w:rsidP="000B363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86">
        <w:rPr>
          <w:rFonts w:ascii="Times New Roman" w:hAnsi="Times New Roman" w:cs="Times New Roman"/>
          <w:b/>
          <w:sz w:val="24"/>
          <w:szCs w:val="24"/>
        </w:rPr>
        <w:t>Katılım:</w:t>
      </w:r>
      <w:r w:rsidRPr="00BC5486">
        <w:rPr>
          <w:rFonts w:ascii="Times New Roman" w:hAnsi="Times New Roman" w:cs="Times New Roman"/>
          <w:sz w:val="24"/>
          <w:szCs w:val="24"/>
        </w:rPr>
        <w:t xml:space="preserve"> İş dünyasında yer bulmakta zorlanan kırılgan grupların istihdama </w:t>
      </w:r>
      <w:proofErr w:type="gramStart"/>
      <w:r w:rsidRPr="00BC548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C5486">
        <w:rPr>
          <w:rFonts w:ascii="Times New Roman" w:hAnsi="Times New Roman" w:cs="Times New Roman"/>
          <w:sz w:val="24"/>
          <w:szCs w:val="24"/>
        </w:rPr>
        <w:t xml:space="preserve"> edilmesi için önlemler alınmasını temsil etmektedir.</w:t>
      </w:r>
    </w:p>
    <w:p w:rsidR="000B3639" w:rsidRPr="00BC5486" w:rsidRDefault="000B3639" w:rsidP="000B363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B3639" w:rsidRPr="00BC5486" w:rsidRDefault="000B3639" w:rsidP="000B363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86">
        <w:rPr>
          <w:rFonts w:ascii="Times New Roman" w:hAnsi="Times New Roman" w:cs="Times New Roman"/>
          <w:b/>
          <w:sz w:val="24"/>
          <w:szCs w:val="24"/>
        </w:rPr>
        <w:t>Erişilebilirlik:</w:t>
      </w:r>
      <w:r w:rsidRPr="00BC5486">
        <w:rPr>
          <w:rFonts w:ascii="Times New Roman" w:hAnsi="Times New Roman" w:cs="Times New Roman"/>
          <w:sz w:val="24"/>
          <w:szCs w:val="24"/>
        </w:rPr>
        <w:t xml:space="preserve"> Çalışma ortamının erişilebilirliğini güvence altına alan sistemler kurulmasını temsil etmektedir.</w:t>
      </w:r>
    </w:p>
    <w:p w:rsidR="000B3639" w:rsidRPr="00BC5486" w:rsidRDefault="000B3639" w:rsidP="000B363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B3639" w:rsidRPr="00BC5486" w:rsidRDefault="000B3639" w:rsidP="000B363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486">
        <w:rPr>
          <w:rFonts w:ascii="Times New Roman" w:hAnsi="Times New Roman" w:cs="Times New Roman"/>
          <w:b/>
          <w:sz w:val="24"/>
          <w:szCs w:val="24"/>
        </w:rPr>
        <w:t>Farkındalık:</w:t>
      </w:r>
      <w:r w:rsidRPr="00BC5486">
        <w:rPr>
          <w:rFonts w:ascii="Times New Roman" w:hAnsi="Times New Roman" w:cs="Times New Roman"/>
          <w:sz w:val="24"/>
          <w:szCs w:val="24"/>
        </w:rPr>
        <w:t xml:space="preserve"> </w:t>
      </w:r>
      <w:r w:rsidR="00BC5486" w:rsidRPr="00BC5486">
        <w:rPr>
          <w:rFonts w:ascii="Times New Roman" w:hAnsi="Times New Roman" w:cs="Times New Roman"/>
          <w:sz w:val="24"/>
          <w:szCs w:val="24"/>
        </w:rPr>
        <w:t xml:space="preserve">Farklılıklara yönelik farkındalığı arttırmak ve çalışanları ortak bir paydada buluşturmak üzere </w:t>
      </w:r>
      <w:proofErr w:type="gramStart"/>
      <w:r w:rsidR="00BC5486" w:rsidRPr="00BC5486">
        <w:rPr>
          <w:rFonts w:ascii="Times New Roman" w:hAnsi="Times New Roman" w:cs="Times New Roman"/>
          <w:sz w:val="24"/>
          <w:szCs w:val="24"/>
        </w:rPr>
        <w:t>dizayn edilen</w:t>
      </w:r>
      <w:proofErr w:type="gramEnd"/>
      <w:r w:rsidR="00BC5486" w:rsidRPr="00BC5486">
        <w:rPr>
          <w:rFonts w:ascii="Times New Roman" w:hAnsi="Times New Roman" w:cs="Times New Roman"/>
          <w:sz w:val="24"/>
          <w:szCs w:val="24"/>
        </w:rPr>
        <w:t xml:space="preserve"> çalışmaları temsil etmektedir. </w:t>
      </w:r>
    </w:p>
    <w:p w:rsidR="000B3639" w:rsidRPr="000B3639" w:rsidRDefault="000B3639" w:rsidP="000B3639">
      <w:pPr>
        <w:spacing w:line="360" w:lineRule="auto"/>
        <w:jc w:val="both"/>
        <w:rPr>
          <w:rFonts w:ascii="Tahoma" w:hAnsi="Tahoma" w:cs="Tahoma"/>
          <w:b/>
        </w:rPr>
      </w:pPr>
    </w:p>
    <w:p w:rsidR="00B04E2F" w:rsidRDefault="00BC5486" w:rsidP="00B04E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486">
        <w:rPr>
          <w:rFonts w:ascii="Times New Roman" w:hAnsi="Times New Roman" w:cs="Times New Roman"/>
          <w:b/>
          <w:sz w:val="24"/>
          <w:szCs w:val="24"/>
        </w:rPr>
        <w:t>Çeşitlilik ve Kapsayıcılık</w:t>
      </w:r>
      <w:r w:rsidRPr="00160274">
        <w:rPr>
          <w:rFonts w:ascii="Times New Roman" w:hAnsi="Times New Roman" w:cs="Times New Roman"/>
          <w:sz w:val="24"/>
          <w:szCs w:val="24"/>
        </w:rPr>
        <w:t xml:space="preserve"> </w:t>
      </w:r>
      <w:r w:rsidR="00B04E2F" w:rsidRPr="00160274">
        <w:rPr>
          <w:rFonts w:ascii="Times New Roman" w:hAnsi="Times New Roman" w:cs="Times New Roman"/>
          <w:b/>
          <w:sz w:val="24"/>
          <w:szCs w:val="24"/>
        </w:rPr>
        <w:t>Politikasının Stratejisi</w:t>
      </w:r>
    </w:p>
    <w:p w:rsidR="00BC5486" w:rsidRPr="00160274" w:rsidRDefault="00BC5486" w:rsidP="00B04E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E2F" w:rsidRPr="00160274" w:rsidRDefault="00B04E2F" w:rsidP="00B04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74">
        <w:rPr>
          <w:rFonts w:ascii="Times New Roman" w:hAnsi="Times New Roman" w:cs="Times New Roman"/>
          <w:sz w:val="24"/>
          <w:szCs w:val="24"/>
        </w:rPr>
        <w:t xml:space="preserve">Bu değerler etrafında şekillenen </w:t>
      </w:r>
      <w:r w:rsidR="00BC5486">
        <w:rPr>
          <w:rFonts w:ascii="Times New Roman" w:hAnsi="Times New Roman" w:cs="Times New Roman"/>
          <w:sz w:val="24"/>
          <w:szCs w:val="24"/>
        </w:rPr>
        <w:t>Çeşitlilik ve Kapsayıcılık</w:t>
      </w:r>
      <w:r w:rsidR="00BC5486" w:rsidRPr="00160274">
        <w:rPr>
          <w:rFonts w:ascii="Times New Roman" w:hAnsi="Times New Roman" w:cs="Times New Roman"/>
          <w:sz w:val="24"/>
          <w:szCs w:val="24"/>
        </w:rPr>
        <w:t xml:space="preserve"> </w:t>
      </w:r>
      <w:r w:rsidRPr="00160274">
        <w:rPr>
          <w:rFonts w:ascii="Times New Roman" w:hAnsi="Times New Roman" w:cs="Times New Roman"/>
          <w:sz w:val="24"/>
          <w:szCs w:val="24"/>
        </w:rPr>
        <w:t>Politikasının temel taşları şunlardır:</w:t>
      </w:r>
    </w:p>
    <w:p w:rsidR="00923B67" w:rsidRDefault="00923B67" w:rsidP="00923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Çeşitlilik ve Kapsayıcılık</w:t>
      </w:r>
      <w:r>
        <w:rPr>
          <w:rFonts w:ascii="Times New Roman" w:hAnsi="Times New Roman" w:cs="Times New Roman"/>
          <w:sz w:val="24"/>
          <w:szCs w:val="24"/>
        </w:rPr>
        <w:t xml:space="preserve"> kültürüne uygun davranış standartları geliştirerek kurum içinde yaygınlaştırmak,</w:t>
      </w:r>
    </w:p>
    <w:p w:rsidR="00923B67" w:rsidRDefault="00923B67" w:rsidP="00B04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B67" w:rsidRDefault="00BC5486" w:rsidP="00B04E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Önyargıların olmadığı ve farklılıkların önemsendiği bir</w:t>
      </w:r>
      <w:r w:rsidR="00B04E2F" w:rsidRPr="00160274">
        <w:rPr>
          <w:rFonts w:ascii="Times New Roman" w:hAnsi="Times New Roman" w:cs="Times New Roman"/>
          <w:sz w:val="24"/>
          <w:szCs w:val="24"/>
        </w:rPr>
        <w:t xml:space="preserve"> çalışma ortamı sağlamak için </w:t>
      </w:r>
      <w:r w:rsidR="00923B67">
        <w:rPr>
          <w:rFonts w:ascii="Times New Roman" w:hAnsi="Times New Roman" w:cs="Times New Roman"/>
          <w:sz w:val="24"/>
          <w:szCs w:val="24"/>
        </w:rPr>
        <w:t>birçok düzeyde bilgilendirici ve destekleyici çalışmalar yürütmek,</w:t>
      </w:r>
    </w:p>
    <w:p w:rsidR="00B04E2F" w:rsidRPr="00160274" w:rsidRDefault="00923B67" w:rsidP="00923B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Çeşitlilik ve Kapsayıcılık</w:t>
      </w:r>
      <w:r>
        <w:rPr>
          <w:rFonts w:ascii="Times New Roman" w:hAnsi="Times New Roman" w:cs="Times New Roman"/>
          <w:sz w:val="24"/>
          <w:szCs w:val="24"/>
        </w:rPr>
        <w:t xml:space="preserve"> kültürüne aykırı davranışları tespit etmek ve önlemek üzere sistemler geliştirmek, </w:t>
      </w:r>
    </w:p>
    <w:p w:rsidR="00923B67" w:rsidRDefault="00923B67" w:rsidP="00B04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4E2F" w:rsidRDefault="00B04E2F" w:rsidP="00B04E2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Farklılıklara Saygı Politikasının Hedefleri:</w:t>
      </w:r>
    </w:p>
    <w:p w:rsidR="00923B67" w:rsidRPr="00607FFB" w:rsidRDefault="00923B67" w:rsidP="00B04E2F">
      <w:pPr>
        <w:spacing w:line="360" w:lineRule="auto"/>
        <w:rPr>
          <w:rFonts w:ascii="Tahoma" w:hAnsi="Tahoma" w:cs="Tahoma"/>
          <w:b/>
        </w:rPr>
      </w:pPr>
    </w:p>
    <w:p w:rsidR="00923B67" w:rsidRDefault="00923B67" w:rsidP="00B04E2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Farklılıkların önemsendiği, kapsayıcı bir iş ve öğrenme ortamı kurmak,</w:t>
      </w:r>
    </w:p>
    <w:p w:rsidR="00923B67" w:rsidRDefault="00923B67" w:rsidP="00B04E2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Çalışanların </w:t>
      </w:r>
      <w:proofErr w:type="gramStart"/>
      <w:r>
        <w:rPr>
          <w:rFonts w:ascii="Times New Roman" w:hAnsi="Times New Roman" w:cs="Times New Roman"/>
          <w:sz w:val="24"/>
          <w:szCs w:val="24"/>
        </w:rPr>
        <w:t>motivasyonu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aidiyet duygusunu arttırmak,</w:t>
      </w:r>
    </w:p>
    <w:p w:rsidR="00923B67" w:rsidRDefault="00923B67" w:rsidP="00B04E2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Kırılgan grupların sürdürülebilir istihdamını desteklemek,</w:t>
      </w:r>
    </w:p>
    <w:p w:rsidR="00923B67" w:rsidRPr="00B31B22" w:rsidRDefault="00923B67" w:rsidP="00B04E2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Çeşitliliği teşvik et</w:t>
      </w:r>
      <w:r w:rsidR="00B31B22">
        <w:t>me yoluyla yeni fikirler yaratmak ve hizmet sunumunu iyileştirmek,</w:t>
      </w:r>
    </w:p>
    <w:p w:rsidR="00B31B22" w:rsidRDefault="00B31B22" w:rsidP="00B04E2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 nezdinde pozitif bir etki yaratmak ve örnek teşkil etmek,</w:t>
      </w:r>
    </w:p>
    <w:p w:rsidR="00B31B22" w:rsidRDefault="00B31B22" w:rsidP="00B31B2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E2F" w:rsidRDefault="00B04E2F" w:rsidP="00B04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274">
        <w:rPr>
          <w:rFonts w:ascii="Times New Roman" w:hAnsi="Times New Roman" w:cs="Times New Roman"/>
          <w:sz w:val="24"/>
          <w:szCs w:val="24"/>
        </w:rPr>
        <w:t>Bu hedeflerin gerçekleştirilme derecesini izlemek için göstergeler oluşturulur. Gerçekleşme oranları tespit edilir bu kapsamda düzeltici ve iyileştirici önlemler alınır.</w:t>
      </w:r>
    </w:p>
    <w:p w:rsidR="00B04E2F" w:rsidRDefault="00B04E2F" w:rsidP="00B04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1014" w:rsidRDefault="002A1014"/>
    <w:sectPr w:rsidR="002A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96090"/>
    <w:multiLevelType w:val="hybridMultilevel"/>
    <w:tmpl w:val="7D4C6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76B4"/>
    <w:multiLevelType w:val="hybridMultilevel"/>
    <w:tmpl w:val="BE266D56"/>
    <w:lvl w:ilvl="0" w:tplc="F4529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F"/>
    <w:rsid w:val="000B3639"/>
    <w:rsid w:val="002A1014"/>
    <w:rsid w:val="00923B67"/>
    <w:rsid w:val="00B04E2F"/>
    <w:rsid w:val="00B31B22"/>
    <w:rsid w:val="00BC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B93B"/>
  <w15:chartTrackingRefBased/>
  <w15:docId w15:val="{EAB5EC07-9D4E-4476-BC1B-A3B656C1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4E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Aslıhan Güzin ALSAN</dc:creator>
  <cp:keywords/>
  <dc:description/>
  <cp:lastModifiedBy>Aslıhan Güzin ALSAN</cp:lastModifiedBy>
  <cp:revision>1</cp:revision>
  <dcterms:created xsi:type="dcterms:W3CDTF">2023-11-01T11:59:00Z</dcterms:created>
  <dcterms:modified xsi:type="dcterms:W3CDTF">2023-11-01T12:54:00Z</dcterms:modified>
</cp:coreProperties>
</file>